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4C" w:rsidRDefault="00233A29" w:rsidP="00233A29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    </w:t>
      </w:r>
    </w:p>
    <w:p w:rsidR="00233A29" w:rsidRPr="008B2337" w:rsidRDefault="006C644C" w:rsidP="00233A29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</w:t>
      </w:r>
      <w:r w:rsidR="00233A29">
        <w:rPr>
          <w:rFonts w:ascii="Cambria" w:hAnsi="Cambria"/>
          <w:b/>
          <w:sz w:val="20"/>
          <w:szCs w:val="20"/>
        </w:rPr>
        <w:t xml:space="preserve">SOSYAL VE BEŞERİ BİLİMLER FAKÜLTESİ </w:t>
      </w:r>
      <w:r w:rsidR="00233A29" w:rsidRPr="008B2337">
        <w:rPr>
          <w:rFonts w:ascii="Cambria" w:hAnsi="Cambria"/>
          <w:b/>
          <w:sz w:val="20"/>
          <w:szCs w:val="20"/>
        </w:rPr>
        <w:t>DEKANLIĞINA</w:t>
      </w:r>
      <w:r w:rsidR="00233A29" w:rsidRPr="008B2337">
        <w:rPr>
          <w:rFonts w:ascii="Cambria" w:hAnsi="Cambria"/>
          <w:sz w:val="20"/>
          <w:szCs w:val="20"/>
        </w:rPr>
        <w:tab/>
      </w:r>
      <w:r w:rsidR="00233A29">
        <w:rPr>
          <w:rFonts w:ascii="Cambria" w:hAnsi="Cambria"/>
          <w:sz w:val="20"/>
          <w:szCs w:val="20"/>
        </w:rPr>
        <w:t xml:space="preserve">               </w:t>
      </w:r>
      <w:r>
        <w:rPr>
          <w:rFonts w:ascii="Cambria" w:hAnsi="Cambria"/>
          <w:sz w:val="20"/>
          <w:szCs w:val="20"/>
        </w:rPr>
        <w:t xml:space="preserve">       </w:t>
      </w:r>
      <w:r w:rsidR="00233A29">
        <w:rPr>
          <w:rFonts w:ascii="Cambria" w:hAnsi="Cambria"/>
          <w:sz w:val="20"/>
          <w:szCs w:val="20"/>
        </w:rPr>
        <w:t xml:space="preserve">  </w:t>
      </w:r>
      <w:proofErr w:type="gramStart"/>
      <w:r w:rsidR="00233A29" w:rsidRPr="008B2337">
        <w:rPr>
          <w:rFonts w:ascii="Cambria" w:hAnsi="Cambria"/>
          <w:sz w:val="20"/>
          <w:szCs w:val="20"/>
        </w:rPr>
        <w:t>…..</w:t>
      </w:r>
      <w:proofErr w:type="gramEnd"/>
      <w:r w:rsidR="00233A29" w:rsidRPr="008B2337">
        <w:rPr>
          <w:rFonts w:ascii="Cambria" w:hAnsi="Cambria"/>
          <w:sz w:val="20"/>
          <w:szCs w:val="20"/>
        </w:rPr>
        <w:t>/…../……..</w:t>
      </w:r>
    </w:p>
    <w:p w:rsidR="00233A29" w:rsidRPr="008B2337" w:rsidRDefault="00233A29" w:rsidP="00233A29">
      <w:pPr>
        <w:pStyle w:val="GvdeMetni"/>
        <w:rPr>
          <w:rFonts w:ascii="Cambria" w:hAnsi="Cambria"/>
          <w:sz w:val="20"/>
          <w:szCs w:val="20"/>
        </w:rPr>
      </w:pPr>
    </w:p>
    <w:p w:rsidR="00233A29" w:rsidRPr="008B2337" w:rsidRDefault="00233A29" w:rsidP="00233A29">
      <w:pPr>
        <w:pStyle w:val="GvdeMetni"/>
        <w:rPr>
          <w:rFonts w:ascii="Cambria" w:hAnsi="Cambria"/>
          <w:sz w:val="20"/>
          <w:szCs w:val="20"/>
        </w:rPr>
      </w:pPr>
      <w:r w:rsidRPr="008B2337">
        <w:rPr>
          <w:rFonts w:ascii="Cambria" w:hAnsi="Cambria"/>
          <w:sz w:val="20"/>
          <w:szCs w:val="20"/>
        </w:rPr>
        <w:t>Öğrencinin;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438"/>
      </w:tblGrid>
      <w:tr w:rsidR="00233A29" w:rsidRPr="008B2337" w:rsidTr="00645F76">
        <w:trPr>
          <w:trHeight w:val="505"/>
        </w:trPr>
        <w:tc>
          <w:tcPr>
            <w:tcW w:w="1906" w:type="dxa"/>
            <w:vAlign w:val="center"/>
          </w:tcPr>
          <w:p w:rsidR="00233A29" w:rsidRPr="008B2337" w:rsidRDefault="00233A29" w:rsidP="00645F76">
            <w:pPr>
              <w:rPr>
                <w:rFonts w:ascii="Cambria" w:hAnsi="Cambria"/>
                <w:sz w:val="20"/>
                <w:szCs w:val="20"/>
              </w:rPr>
            </w:pPr>
            <w:r w:rsidRPr="008B2337">
              <w:rPr>
                <w:rFonts w:ascii="Cambria" w:hAnsi="Cambria"/>
                <w:sz w:val="20"/>
                <w:szCs w:val="20"/>
              </w:rPr>
              <w:t>Öğrenci No</w:t>
            </w:r>
          </w:p>
        </w:tc>
        <w:tc>
          <w:tcPr>
            <w:tcW w:w="7438" w:type="dxa"/>
            <w:vAlign w:val="center"/>
          </w:tcPr>
          <w:p w:rsidR="00233A29" w:rsidRPr="008B2337" w:rsidRDefault="00233A29" w:rsidP="00645F7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505"/>
        </w:trPr>
        <w:tc>
          <w:tcPr>
            <w:tcW w:w="1906" w:type="dxa"/>
            <w:vAlign w:val="center"/>
          </w:tcPr>
          <w:p w:rsidR="00233A29" w:rsidRPr="008B2337" w:rsidRDefault="00233A29" w:rsidP="00645F76">
            <w:pPr>
              <w:rPr>
                <w:rFonts w:ascii="Cambria" w:hAnsi="Cambria"/>
                <w:sz w:val="20"/>
                <w:szCs w:val="20"/>
              </w:rPr>
            </w:pPr>
            <w:r w:rsidRPr="008B2337">
              <w:rPr>
                <w:rFonts w:ascii="Cambria" w:hAnsi="Cambria"/>
                <w:sz w:val="20"/>
                <w:szCs w:val="20"/>
              </w:rPr>
              <w:t>Adı Soyadı</w:t>
            </w:r>
          </w:p>
        </w:tc>
        <w:tc>
          <w:tcPr>
            <w:tcW w:w="7438" w:type="dxa"/>
            <w:vAlign w:val="center"/>
          </w:tcPr>
          <w:p w:rsidR="00233A29" w:rsidRPr="008B2337" w:rsidRDefault="00233A29" w:rsidP="00645F7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505"/>
        </w:trPr>
        <w:tc>
          <w:tcPr>
            <w:tcW w:w="1906" w:type="dxa"/>
            <w:vAlign w:val="center"/>
          </w:tcPr>
          <w:p w:rsidR="00233A29" w:rsidRPr="008B2337" w:rsidRDefault="00233A29" w:rsidP="00645F76">
            <w:pPr>
              <w:rPr>
                <w:rFonts w:ascii="Cambria" w:hAnsi="Cambria"/>
                <w:sz w:val="20"/>
                <w:szCs w:val="20"/>
              </w:rPr>
            </w:pPr>
            <w:r w:rsidRPr="008B2337">
              <w:rPr>
                <w:rFonts w:ascii="Cambria" w:hAnsi="Cambria"/>
                <w:sz w:val="20"/>
                <w:szCs w:val="20"/>
              </w:rPr>
              <w:t>Fakülte/ Bölüm</w:t>
            </w:r>
          </w:p>
        </w:tc>
        <w:tc>
          <w:tcPr>
            <w:tcW w:w="7438" w:type="dxa"/>
            <w:vAlign w:val="center"/>
          </w:tcPr>
          <w:p w:rsidR="00233A29" w:rsidRPr="008B2337" w:rsidRDefault="00233A29" w:rsidP="00645F7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538"/>
        </w:trPr>
        <w:tc>
          <w:tcPr>
            <w:tcW w:w="1906" w:type="dxa"/>
            <w:vAlign w:val="center"/>
          </w:tcPr>
          <w:p w:rsidR="00233A29" w:rsidRPr="008B2337" w:rsidRDefault="00233A29" w:rsidP="00645F76">
            <w:pPr>
              <w:rPr>
                <w:rFonts w:ascii="Cambria" w:hAnsi="Cambria"/>
                <w:sz w:val="20"/>
                <w:szCs w:val="20"/>
              </w:rPr>
            </w:pPr>
            <w:r w:rsidRPr="008B2337">
              <w:rPr>
                <w:rFonts w:ascii="Cambria" w:hAnsi="Cambria"/>
                <w:sz w:val="20"/>
                <w:szCs w:val="20"/>
              </w:rPr>
              <w:t>Sınıf</w:t>
            </w:r>
          </w:p>
        </w:tc>
        <w:tc>
          <w:tcPr>
            <w:tcW w:w="7438" w:type="dxa"/>
            <w:vAlign w:val="center"/>
          </w:tcPr>
          <w:p w:rsidR="00233A29" w:rsidRPr="008B2337" w:rsidRDefault="00233A29" w:rsidP="00645F7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33A29" w:rsidRPr="008B2337" w:rsidRDefault="00233A29" w:rsidP="00233A29">
      <w:pPr>
        <w:pStyle w:val="GvdeMetni"/>
        <w:rPr>
          <w:rFonts w:ascii="Cambria" w:hAnsi="Cambria"/>
          <w:sz w:val="20"/>
          <w:szCs w:val="20"/>
        </w:rPr>
      </w:pPr>
    </w:p>
    <w:p w:rsidR="00233A29" w:rsidRPr="008B2337" w:rsidRDefault="00233A29" w:rsidP="00233A29">
      <w:pPr>
        <w:pStyle w:val="GvdeMetni"/>
        <w:ind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Kayıtlı </w:t>
      </w:r>
      <w:r w:rsidRPr="008B2337">
        <w:rPr>
          <w:rFonts w:ascii="Cambria" w:hAnsi="Cambria" w:cs="Times New Roman"/>
          <w:sz w:val="20"/>
          <w:szCs w:val="20"/>
        </w:rPr>
        <w:t xml:space="preserve">olduğum </w:t>
      </w:r>
      <w:r w:rsidR="006C644C">
        <w:rPr>
          <w:rFonts w:ascii="Cambria" w:hAnsi="Cambria" w:cs="Times New Roman"/>
          <w:sz w:val="20"/>
          <w:szCs w:val="20"/>
        </w:rPr>
        <w:t xml:space="preserve">Sosyal ve Beşeri Bilimler </w:t>
      </w:r>
      <w:r>
        <w:rPr>
          <w:rFonts w:ascii="Cambria" w:hAnsi="Cambria" w:cs="Times New Roman"/>
          <w:sz w:val="20"/>
          <w:szCs w:val="20"/>
        </w:rPr>
        <w:t>Fakültesi</w:t>
      </w:r>
      <w:proofErr w:type="gramStart"/>
      <w:r w:rsidRPr="008B2337">
        <w:rPr>
          <w:rFonts w:ascii="Cambria" w:hAnsi="Cambria" w:cs="Times New Roman"/>
          <w:sz w:val="20"/>
          <w:szCs w:val="20"/>
        </w:rPr>
        <w:t>…………………</w:t>
      </w:r>
      <w:proofErr w:type="gramEnd"/>
      <w:r>
        <w:rPr>
          <w:rFonts w:ascii="Cambria" w:hAnsi="Cambria" w:cs="Times New Roman"/>
          <w:sz w:val="20"/>
          <w:szCs w:val="20"/>
        </w:rPr>
        <w:t>Bölüm/Programında aşağıda belirtilen derslerin final/bütünleme sınavlarına Covid-19 te</w:t>
      </w:r>
      <w:r w:rsidR="006C644C">
        <w:rPr>
          <w:rFonts w:ascii="Cambria" w:hAnsi="Cambria" w:cs="Times New Roman"/>
          <w:sz w:val="20"/>
          <w:szCs w:val="20"/>
        </w:rPr>
        <w:t>stimin pozitif/temaslı olmasından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 dolayı katılamadığımdan mazeret ek sınavına girmek istiyorum. </w:t>
      </w:r>
    </w:p>
    <w:p w:rsidR="00233A29" w:rsidRDefault="00233A29" w:rsidP="00233A29">
      <w:pPr>
        <w:jc w:val="both"/>
        <w:rPr>
          <w:rFonts w:ascii="Cambria" w:hAnsi="Cambria"/>
          <w:sz w:val="20"/>
          <w:szCs w:val="20"/>
        </w:rPr>
      </w:pPr>
      <w:r w:rsidRPr="008B2337">
        <w:rPr>
          <w:rFonts w:ascii="Cambria" w:hAnsi="Cambria"/>
          <w:sz w:val="20"/>
          <w:szCs w:val="20"/>
        </w:rPr>
        <w:tab/>
        <w:t>Gereğini bilgilerinize arz ederim.</w:t>
      </w:r>
    </w:p>
    <w:p w:rsidR="00233A29" w:rsidRDefault="00233A29" w:rsidP="00233A29">
      <w:pPr>
        <w:jc w:val="both"/>
        <w:rPr>
          <w:rFonts w:ascii="Cambria" w:hAnsi="Cambria"/>
          <w:sz w:val="20"/>
          <w:szCs w:val="20"/>
        </w:rPr>
      </w:pPr>
    </w:p>
    <w:p w:rsidR="00233A29" w:rsidRPr="008B2337" w:rsidRDefault="00233A29" w:rsidP="00233A29">
      <w:pPr>
        <w:jc w:val="both"/>
        <w:rPr>
          <w:rFonts w:ascii="Cambria" w:hAnsi="Cambria"/>
          <w:sz w:val="20"/>
          <w:szCs w:val="20"/>
        </w:rPr>
      </w:pPr>
    </w:p>
    <w:p w:rsidR="00233A29" w:rsidRPr="008B2337" w:rsidRDefault="00233A29" w:rsidP="00233A29">
      <w:pPr>
        <w:ind w:left="5664" w:firstLine="708"/>
        <w:jc w:val="both"/>
        <w:rPr>
          <w:rFonts w:ascii="Cambria" w:hAnsi="Cambria"/>
          <w:sz w:val="20"/>
          <w:szCs w:val="20"/>
        </w:rPr>
      </w:pPr>
      <w:r w:rsidRPr="008B2337">
        <w:rPr>
          <w:rFonts w:ascii="Cambria" w:hAnsi="Cambria"/>
          <w:sz w:val="20"/>
          <w:szCs w:val="20"/>
        </w:rPr>
        <w:t xml:space="preserve">                               İmza</w:t>
      </w:r>
    </w:p>
    <w:p w:rsidR="00233A29" w:rsidRPr="008B2337" w:rsidRDefault="00233A29" w:rsidP="00233A29">
      <w:pPr>
        <w:ind w:left="7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proofErr w:type="gramStart"/>
      <w:r w:rsidRPr="008B2337">
        <w:rPr>
          <w:rFonts w:ascii="Cambria" w:hAnsi="Cambria"/>
          <w:sz w:val="20"/>
          <w:szCs w:val="20"/>
        </w:rPr>
        <w:t>………………..</w:t>
      </w:r>
      <w:proofErr w:type="gramEnd"/>
      <w:r w:rsidRPr="008B2337">
        <w:rPr>
          <w:rFonts w:ascii="Cambria" w:hAnsi="Cambria"/>
          <w:sz w:val="20"/>
          <w:szCs w:val="20"/>
        </w:rPr>
        <w:t xml:space="preserve"> </w:t>
      </w:r>
    </w:p>
    <w:p w:rsidR="00233A29" w:rsidRPr="008B2337" w:rsidRDefault="00233A29" w:rsidP="00233A29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Sınavına Girmek </w:t>
      </w:r>
      <w:r w:rsidRPr="008B2337">
        <w:rPr>
          <w:rFonts w:ascii="Cambria" w:hAnsi="Cambria"/>
          <w:b/>
          <w:sz w:val="20"/>
          <w:szCs w:val="20"/>
        </w:rPr>
        <w:t>İstenen Dersin/ Derslerin;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7525"/>
      </w:tblGrid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8B2337">
              <w:rPr>
                <w:rFonts w:ascii="Cambria" w:hAnsi="Cambria"/>
                <w:b/>
                <w:sz w:val="20"/>
                <w:szCs w:val="20"/>
                <w:u w:val="single"/>
              </w:rPr>
              <w:t>Kodu</w:t>
            </w: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8B2337">
              <w:rPr>
                <w:rFonts w:ascii="Cambria" w:hAnsi="Cambria"/>
                <w:b/>
                <w:sz w:val="20"/>
                <w:szCs w:val="20"/>
                <w:u w:val="single"/>
              </w:rPr>
              <w:t>Adı</w:t>
            </w:r>
          </w:p>
        </w:tc>
      </w:tr>
      <w:tr w:rsidR="00233A29" w:rsidRPr="008B2337" w:rsidTr="00645F76">
        <w:trPr>
          <w:trHeight w:val="507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3A29" w:rsidRPr="008B2337" w:rsidTr="00645F76">
        <w:trPr>
          <w:trHeight w:val="480"/>
        </w:trPr>
        <w:tc>
          <w:tcPr>
            <w:tcW w:w="1939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5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33A29" w:rsidRPr="008B2337" w:rsidRDefault="00233A29" w:rsidP="00233A29">
      <w:pPr>
        <w:jc w:val="both"/>
        <w:rPr>
          <w:rFonts w:ascii="Cambria" w:hAnsi="Cambria"/>
          <w:b/>
          <w:sz w:val="20"/>
          <w:szCs w:val="20"/>
        </w:rPr>
      </w:pPr>
    </w:p>
    <w:tbl>
      <w:tblPr>
        <w:tblW w:w="92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441"/>
        <w:gridCol w:w="6963"/>
      </w:tblGrid>
      <w:tr w:rsidR="00233A29" w:rsidRPr="008B2337" w:rsidTr="00645F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302" w:type="dxa"/>
            <w:gridSpan w:val="2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B2337">
              <w:rPr>
                <w:rFonts w:ascii="Cambria" w:hAnsi="Cambria"/>
                <w:b/>
                <w:sz w:val="20"/>
                <w:szCs w:val="20"/>
                <w:u w:val="single"/>
              </w:rPr>
              <w:t>EKLER:</w:t>
            </w:r>
          </w:p>
        </w:tc>
        <w:tc>
          <w:tcPr>
            <w:tcW w:w="6963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33A29" w:rsidRPr="008B2337" w:rsidTr="00645F7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62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2337">
              <w:rPr>
                <w:rFonts w:ascii="Cambria" w:hAnsi="Cambria"/>
                <w:sz w:val="20"/>
                <w:szCs w:val="20"/>
              </w:rPr>
              <w:sym w:font="Wingdings 2" w:char="F035"/>
            </w:r>
          </w:p>
        </w:tc>
        <w:tc>
          <w:tcPr>
            <w:tcW w:w="1441" w:type="dxa"/>
          </w:tcPr>
          <w:p w:rsidR="00233A29" w:rsidRPr="008B2337" w:rsidRDefault="00233A29" w:rsidP="00645F76">
            <w:pPr>
              <w:pStyle w:val="Balk2"/>
              <w:rPr>
                <w:rFonts w:ascii="Cambria" w:hAnsi="Cambria" w:cs="Times New Roman"/>
                <w:sz w:val="20"/>
                <w:szCs w:val="20"/>
              </w:rPr>
            </w:pPr>
            <w:r w:rsidRPr="008B2337">
              <w:rPr>
                <w:rFonts w:ascii="Cambria" w:hAnsi="Cambria" w:cs="Times New Roman"/>
                <w:sz w:val="20"/>
                <w:szCs w:val="20"/>
              </w:rPr>
              <w:t>EK-1</w:t>
            </w:r>
          </w:p>
        </w:tc>
        <w:tc>
          <w:tcPr>
            <w:tcW w:w="6963" w:type="dxa"/>
          </w:tcPr>
          <w:p w:rsidR="00233A29" w:rsidRPr="008B2337" w:rsidRDefault="00233A29" w:rsidP="00645F76">
            <w:pPr>
              <w:pStyle w:val="Balk6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Pozitif/temaslı olunduğuna dair belge</w:t>
            </w:r>
          </w:p>
        </w:tc>
      </w:tr>
      <w:tr w:rsidR="00233A29" w:rsidRPr="008B2337" w:rsidTr="00645F7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62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1" w:type="dxa"/>
          </w:tcPr>
          <w:p w:rsidR="00233A29" w:rsidRPr="008B2337" w:rsidRDefault="00233A29" w:rsidP="00645F76">
            <w:pPr>
              <w:pStyle w:val="Balk2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63" w:type="dxa"/>
          </w:tcPr>
          <w:p w:rsidR="00233A29" w:rsidRPr="008B2337" w:rsidRDefault="00233A29" w:rsidP="00645F7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33A29" w:rsidRPr="008B2337" w:rsidRDefault="00233A29" w:rsidP="00233A29">
      <w:pPr>
        <w:jc w:val="both"/>
        <w:rPr>
          <w:rFonts w:ascii="Cambria" w:hAnsi="Cambria"/>
          <w:b/>
          <w:sz w:val="20"/>
          <w:szCs w:val="20"/>
        </w:rPr>
      </w:pPr>
    </w:p>
    <w:p w:rsidR="00233A29" w:rsidRPr="008B2337" w:rsidRDefault="00233A29" w:rsidP="00233A29">
      <w:pPr>
        <w:jc w:val="both"/>
        <w:rPr>
          <w:rFonts w:ascii="Cambria" w:hAnsi="Cambria"/>
          <w:b/>
          <w:sz w:val="20"/>
          <w:szCs w:val="20"/>
          <w:u w:val="single"/>
        </w:rPr>
      </w:pPr>
    </w:p>
    <w:p w:rsidR="006D202B" w:rsidRDefault="009B031E"/>
    <w:sectPr w:rsidR="006D202B" w:rsidSect="002C330F">
      <w:headerReference w:type="default" r:id="rId6"/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1E" w:rsidRDefault="009B031E" w:rsidP="00233A29">
      <w:r>
        <w:separator/>
      </w:r>
    </w:p>
  </w:endnote>
  <w:endnote w:type="continuationSeparator" w:id="0">
    <w:p w:rsidR="009B031E" w:rsidRDefault="009B031E" w:rsidP="0023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A2"/>
    <w:family w:val="swiss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1E" w:rsidRDefault="009B031E" w:rsidP="00233A29">
      <w:r>
        <w:separator/>
      </w:r>
    </w:p>
  </w:footnote>
  <w:footnote w:type="continuationSeparator" w:id="0">
    <w:p w:rsidR="009B031E" w:rsidRDefault="009B031E" w:rsidP="00233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469"/>
      <w:tblW w:w="11135" w:type="dxa"/>
      <w:jc w:val="center"/>
      <w:tblBorders>
        <w:top w:val="single" w:sz="2" w:space="0" w:color="000000"/>
        <w:left w:val="single" w:sz="2" w:space="0" w:color="000000"/>
        <w:bottom w:val="single" w:sz="4" w:space="0" w:color="auto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39"/>
      <w:gridCol w:w="5168"/>
      <w:gridCol w:w="2088"/>
      <w:gridCol w:w="1940"/>
    </w:tblGrid>
    <w:tr w:rsidR="008B2337" w:rsidRPr="000156D2" w:rsidTr="00880A14">
      <w:trPr>
        <w:trHeight w:val="211"/>
        <w:jc w:val="center"/>
      </w:trPr>
      <w:tc>
        <w:tcPr>
          <w:tcW w:w="19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pStyle w:val="tabloerii"/>
            <w:snapToGrid w:val="0"/>
            <w:jc w:val="center"/>
            <w:rPr>
              <w:rFonts w:ascii="Cambria" w:hAnsi="Cambria"/>
              <w:b/>
              <w:bCs/>
              <w:color w:val="FFFFFF"/>
              <w:sz w:val="20"/>
              <w:szCs w:val="22"/>
            </w:rPr>
          </w:pPr>
          <w:r w:rsidRPr="000156D2">
            <w:rPr>
              <w:rFonts w:ascii="Cambria" w:hAnsi="Cambria"/>
              <w:b/>
              <w:bCs/>
              <w:color w:val="FFFFFF"/>
              <w:sz w:val="20"/>
              <w:szCs w:val="22"/>
            </w:rPr>
            <w:t>.</w:t>
          </w:r>
          <w:r w:rsidR="00233A29" w:rsidRPr="000156D2">
            <w:rPr>
              <w:rFonts w:ascii="Cambria" w:hAnsi="Cambria"/>
              <w:b/>
              <w:bCs/>
              <w:noProof/>
              <w:color w:val="FFFFFF"/>
              <w:sz w:val="20"/>
              <w:szCs w:val="22"/>
            </w:rPr>
            <w:drawing>
              <wp:inline distT="0" distB="0" distL="0" distR="0">
                <wp:extent cx="1164590" cy="1164590"/>
                <wp:effectExtent l="0" t="0" r="0" b="0"/>
                <wp:docPr id="1" name="Resim 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116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8" w:type="dxa"/>
          <w:vMerge w:val="restart"/>
          <w:tcBorders>
            <w:top w:val="single" w:sz="4" w:space="0" w:color="auto"/>
            <w:left w:val="single" w:sz="2" w:space="0" w:color="000000"/>
            <w:bottom w:val="single" w:sz="4" w:space="0" w:color="auto"/>
            <w:right w:val="single" w:sz="2" w:space="0" w:color="000000"/>
          </w:tcBorders>
          <w:vAlign w:val="center"/>
        </w:tcPr>
        <w:p w:rsidR="008B2337" w:rsidRPr="00A7130E" w:rsidRDefault="009B031E" w:rsidP="008B2337">
          <w:pPr>
            <w:pStyle w:val="NormalWeb"/>
            <w:jc w:val="center"/>
            <w:rPr>
              <w:rStyle w:val="HafifVurgulama"/>
              <w:rFonts w:ascii="Cambria" w:hAnsi="Cambria"/>
              <w:i w:val="0"/>
            </w:rPr>
          </w:pPr>
          <w:r w:rsidRPr="00A7130E">
            <w:rPr>
              <w:rStyle w:val="HafifVurgulama"/>
              <w:rFonts w:ascii="Cambria" w:hAnsi="Cambria"/>
              <w:b/>
              <w:bCs/>
              <w:i w:val="0"/>
            </w:rPr>
            <w:t>ANKARA SOSYAL BİLİMLER ÜNİVERSİTESİ</w:t>
          </w:r>
        </w:p>
        <w:p w:rsidR="008B2337" w:rsidRPr="00A7130E" w:rsidRDefault="00233A29" w:rsidP="008B2337">
          <w:pPr>
            <w:pStyle w:val="NormalWeb"/>
            <w:jc w:val="center"/>
            <w:rPr>
              <w:rFonts w:ascii="Cambria" w:hAnsi="Cambria"/>
              <w:lang w:val="fr-FR"/>
            </w:rPr>
          </w:pPr>
          <w:r>
            <w:rPr>
              <w:rFonts w:ascii="Cambria" w:hAnsi="Cambria"/>
              <w:b/>
              <w:bCs/>
              <w:iCs/>
              <w:color w:val="808080"/>
              <w:lang w:val="fr-FR"/>
            </w:rPr>
            <w:t xml:space="preserve">MAZERET EK SINAV </w:t>
          </w:r>
          <w:r w:rsidR="009B031E">
            <w:rPr>
              <w:rFonts w:ascii="Cambria" w:hAnsi="Cambria"/>
              <w:b/>
              <w:bCs/>
              <w:iCs/>
              <w:color w:val="808080"/>
              <w:lang w:val="fr-FR"/>
            </w:rPr>
            <w:t xml:space="preserve"> BAŞVURU</w:t>
          </w:r>
          <w:r w:rsidR="009B031E" w:rsidRPr="00A7130E">
            <w:rPr>
              <w:rFonts w:ascii="Cambria" w:hAnsi="Cambria"/>
              <w:b/>
              <w:bCs/>
              <w:iCs/>
              <w:color w:val="808080"/>
              <w:lang w:val="fr-FR"/>
            </w:rPr>
            <w:t xml:space="preserve"> FORMU</w:t>
          </w:r>
        </w:p>
        <w:p w:rsidR="008B2337" w:rsidRPr="000156D2" w:rsidRDefault="009B031E" w:rsidP="008B2337">
          <w:pPr>
            <w:pStyle w:val="NormalWeb"/>
            <w:jc w:val="center"/>
            <w:rPr>
              <w:rStyle w:val="msointenseemphasis"/>
              <w:rFonts w:ascii="Cambria" w:hAnsi="Cambria"/>
              <w:sz w:val="20"/>
            </w:rPr>
          </w:pPr>
        </w:p>
      </w:tc>
      <w:tc>
        <w:tcPr>
          <w:tcW w:w="2088" w:type="dxa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rPr>
              <w:rStyle w:val="HafifVurgulama"/>
              <w:rFonts w:ascii="Cambria" w:eastAsia="ArialMT" w:hAnsi="Cambria"/>
              <w:i w:val="0"/>
            </w:rPr>
          </w:pPr>
          <w:r w:rsidRPr="000156D2">
            <w:rPr>
              <w:rStyle w:val="HafifVurgulama"/>
              <w:rFonts w:ascii="Cambria" w:eastAsia="ArialMT" w:hAnsi="Cambria"/>
              <w:b/>
              <w:bCs/>
              <w:i w:val="0"/>
            </w:rPr>
            <w:t>Doküman No:</w:t>
          </w:r>
        </w:p>
      </w:tc>
      <w:tc>
        <w:tcPr>
          <w:tcW w:w="1940" w:type="dxa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4" w:space="0" w:color="auto"/>
          </w:tcBorders>
          <w:hideMark/>
        </w:tcPr>
        <w:p w:rsidR="008B2337" w:rsidRPr="000156D2" w:rsidRDefault="009B031E" w:rsidP="008B2337">
          <w:pPr>
            <w:pStyle w:val="tabloerii"/>
            <w:snapToGrid w:val="0"/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</w:pPr>
        </w:p>
      </w:tc>
    </w:tr>
    <w:tr w:rsidR="008B2337" w:rsidRPr="000156D2" w:rsidTr="00880A14">
      <w:trPr>
        <w:trHeight w:val="211"/>
        <w:jc w:val="center"/>
      </w:trPr>
      <w:tc>
        <w:tcPr>
          <w:tcW w:w="19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rPr>
              <w:rFonts w:ascii="Cambria" w:hAnsi="Cambria"/>
              <w:b/>
              <w:bCs/>
              <w:color w:val="FFFFFF"/>
              <w:szCs w:val="22"/>
            </w:rPr>
          </w:pPr>
        </w:p>
      </w:tc>
      <w:tc>
        <w:tcPr>
          <w:tcW w:w="5168" w:type="dxa"/>
          <w:vMerge/>
          <w:tcBorders>
            <w:top w:val="single" w:sz="4" w:space="0" w:color="auto"/>
            <w:left w:val="single" w:sz="2" w:space="0" w:color="000000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rPr>
              <w:rStyle w:val="msointenseemphasis"/>
              <w:rFonts w:ascii="Cambria" w:hAnsi="Cambria"/>
            </w:rPr>
          </w:pPr>
        </w:p>
      </w:tc>
      <w:tc>
        <w:tcPr>
          <w:tcW w:w="208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pStyle w:val="tabloerii"/>
            <w:snapToGrid w:val="0"/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</w:pPr>
          <w:r w:rsidRPr="000156D2"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  <w:t>Yayın Tarihi:</w:t>
          </w:r>
        </w:p>
      </w:tc>
      <w:tc>
        <w:tcPr>
          <w:tcW w:w="194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hideMark/>
        </w:tcPr>
        <w:p w:rsidR="008B2337" w:rsidRPr="000156D2" w:rsidRDefault="009B031E" w:rsidP="008B2337">
          <w:pPr>
            <w:pStyle w:val="tabloerii"/>
            <w:snapToGrid w:val="0"/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</w:pPr>
        </w:p>
      </w:tc>
    </w:tr>
    <w:tr w:rsidR="008B2337" w:rsidRPr="000156D2" w:rsidTr="00880A14">
      <w:trPr>
        <w:trHeight w:val="211"/>
        <w:jc w:val="center"/>
      </w:trPr>
      <w:tc>
        <w:tcPr>
          <w:tcW w:w="19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rPr>
              <w:rFonts w:ascii="Cambria" w:hAnsi="Cambria"/>
              <w:b/>
              <w:bCs/>
              <w:color w:val="FFFFFF"/>
              <w:szCs w:val="22"/>
            </w:rPr>
          </w:pPr>
        </w:p>
      </w:tc>
      <w:tc>
        <w:tcPr>
          <w:tcW w:w="5168" w:type="dxa"/>
          <w:vMerge/>
          <w:tcBorders>
            <w:top w:val="single" w:sz="4" w:space="0" w:color="auto"/>
            <w:left w:val="single" w:sz="2" w:space="0" w:color="000000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rPr>
              <w:rStyle w:val="msointenseemphasis"/>
              <w:rFonts w:ascii="Cambria" w:hAnsi="Cambria"/>
            </w:rPr>
          </w:pPr>
        </w:p>
      </w:tc>
      <w:tc>
        <w:tcPr>
          <w:tcW w:w="208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pStyle w:val="tabloerii"/>
            <w:snapToGrid w:val="0"/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</w:pPr>
          <w:r w:rsidRPr="000156D2"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  <w:t>Revizyon Tarihi:</w:t>
          </w:r>
        </w:p>
      </w:tc>
      <w:tc>
        <w:tcPr>
          <w:tcW w:w="194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</w:tcPr>
        <w:p w:rsidR="008B2337" w:rsidRPr="000156D2" w:rsidRDefault="009B031E" w:rsidP="008B2337">
          <w:pPr>
            <w:pStyle w:val="tabloerii"/>
            <w:snapToGrid w:val="0"/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</w:pPr>
        </w:p>
      </w:tc>
    </w:tr>
    <w:tr w:rsidR="008B2337" w:rsidRPr="000156D2" w:rsidTr="00880A14">
      <w:trPr>
        <w:trHeight w:val="211"/>
        <w:jc w:val="center"/>
      </w:trPr>
      <w:tc>
        <w:tcPr>
          <w:tcW w:w="19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rPr>
              <w:rFonts w:ascii="Cambria" w:hAnsi="Cambria"/>
              <w:b/>
              <w:bCs/>
              <w:color w:val="FFFFFF"/>
              <w:szCs w:val="22"/>
            </w:rPr>
          </w:pPr>
        </w:p>
      </w:tc>
      <w:tc>
        <w:tcPr>
          <w:tcW w:w="5168" w:type="dxa"/>
          <w:vMerge/>
          <w:tcBorders>
            <w:top w:val="single" w:sz="4" w:space="0" w:color="auto"/>
            <w:left w:val="single" w:sz="2" w:space="0" w:color="000000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rPr>
              <w:rStyle w:val="msointenseemphasis"/>
              <w:rFonts w:ascii="Cambria" w:hAnsi="Cambria"/>
            </w:rPr>
          </w:pPr>
        </w:p>
      </w:tc>
      <w:tc>
        <w:tcPr>
          <w:tcW w:w="208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pStyle w:val="tabloerii"/>
            <w:snapToGrid w:val="0"/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</w:pPr>
          <w:r w:rsidRPr="000156D2"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  <w:t>Revizyon No:</w:t>
          </w:r>
        </w:p>
      </w:tc>
      <w:tc>
        <w:tcPr>
          <w:tcW w:w="194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</w:tcPr>
        <w:p w:rsidR="008B2337" w:rsidRPr="000156D2" w:rsidRDefault="009B031E" w:rsidP="008B2337">
          <w:pPr>
            <w:pStyle w:val="tabloerii"/>
            <w:snapToGrid w:val="0"/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</w:pPr>
        </w:p>
      </w:tc>
    </w:tr>
    <w:tr w:rsidR="008B2337" w:rsidRPr="000156D2" w:rsidTr="00880A14">
      <w:trPr>
        <w:trHeight w:val="20"/>
        <w:jc w:val="center"/>
      </w:trPr>
      <w:tc>
        <w:tcPr>
          <w:tcW w:w="19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rPr>
              <w:rFonts w:ascii="Cambria" w:hAnsi="Cambria"/>
              <w:b/>
              <w:bCs/>
              <w:color w:val="FFFFFF"/>
              <w:szCs w:val="22"/>
            </w:rPr>
          </w:pPr>
        </w:p>
      </w:tc>
      <w:tc>
        <w:tcPr>
          <w:tcW w:w="5168" w:type="dxa"/>
          <w:vMerge/>
          <w:tcBorders>
            <w:top w:val="single" w:sz="4" w:space="0" w:color="auto"/>
            <w:left w:val="single" w:sz="2" w:space="0" w:color="000000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rPr>
              <w:rStyle w:val="msointenseemphasis"/>
              <w:rFonts w:ascii="Cambria" w:hAnsi="Cambria"/>
            </w:rPr>
          </w:pPr>
        </w:p>
      </w:tc>
      <w:tc>
        <w:tcPr>
          <w:tcW w:w="2088" w:type="dxa"/>
          <w:tcBorders>
            <w:top w:val="single" w:sz="2" w:space="0" w:color="000000"/>
            <w:left w:val="single" w:sz="2" w:space="0" w:color="000000"/>
            <w:bottom w:val="single" w:sz="4" w:space="0" w:color="auto"/>
            <w:right w:val="single" w:sz="2" w:space="0" w:color="000000"/>
          </w:tcBorders>
          <w:vAlign w:val="center"/>
          <w:hideMark/>
        </w:tcPr>
        <w:p w:rsidR="008B2337" w:rsidRPr="000156D2" w:rsidRDefault="009B031E" w:rsidP="008B2337">
          <w:pPr>
            <w:pStyle w:val="tabloerii"/>
            <w:snapToGrid w:val="0"/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</w:pPr>
          <w:r w:rsidRPr="000156D2"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  <w:t>Sayfa Sayısı:</w:t>
          </w:r>
        </w:p>
      </w:tc>
      <w:tc>
        <w:tcPr>
          <w:tcW w:w="1940" w:type="dxa"/>
          <w:tcBorders>
            <w:top w:val="single" w:sz="2" w:space="0" w:color="000000"/>
            <w:left w:val="single" w:sz="2" w:space="0" w:color="000000"/>
            <w:bottom w:val="single" w:sz="4" w:space="0" w:color="auto"/>
            <w:right w:val="single" w:sz="4" w:space="0" w:color="auto"/>
          </w:tcBorders>
          <w:hideMark/>
        </w:tcPr>
        <w:p w:rsidR="008B2337" w:rsidRPr="000156D2" w:rsidRDefault="009B031E" w:rsidP="008B2337">
          <w:pPr>
            <w:pStyle w:val="tabloerii"/>
            <w:snapToGrid w:val="0"/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</w:pPr>
          <w:r w:rsidRPr="000156D2">
            <w:rPr>
              <w:rStyle w:val="HafifVurgulama"/>
              <w:rFonts w:ascii="Cambria" w:eastAsia="ArialMT" w:hAnsi="Cambria"/>
              <w:b/>
              <w:bCs/>
              <w:i w:val="0"/>
              <w:sz w:val="20"/>
            </w:rPr>
            <w:t>1</w:t>
          </w:r>
        </w:p>
      </w:tc>
    </w:tr>
  </w:tbl>
  <w:p w:rsidR="008B2337" w:rsidRDefault="009B031E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29"/>
    <w:rsid w:val="00233A29"/>
    <w:rsid w:val="006C644C"/>
    <w:rsid w:val="00980601"/>
    <w:rsid w:val="009B031E"/>
    <w:rsid w:val="00A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584145-C41D-40E9-9869-DB712A90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233A29"/>
    <w:pPr>
      <w:keepNext/>
      <w:jc w:val="both"/>
      <w:outlineLvl w:val="1"/>
    </w:pPr>
    <w:rPr>
      <w:rFonts w:ascii="Arial" w:hAnsi="Arial" w:cs="Arial"/>
      <w:b/>
      <w:bCs/>
      <w:lang w:eastAsia="tr-TR"/>
    </w:rPr>
  </w:style>
  <w:style w:type="paragraph" w:styleId="Balk6">
    <w:name w:val="heading 6"/>
    <w:basedOn w:val="Normal"/>
    <w:next w:val="Normal"/>
    <w:link w:val="Balk6Char"/>
    <w:qFormat/>
    <w:rsid w:val="00233A29"/>
    <w:pPr>
      <w:keepNext/>
      <w:outlineLvl w:val="5"/>
    </w:pPr>
    <w:rPr>
      <w:rFonts w:ascii="Arial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33A29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33A29"/>
    <w:rPr>
      <w:rFonts w:ascii="Arial" w:eastAsia="Times New Roman" w:hAnsi="Arial" w:cs="Arial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33A29"/>
    <w:pPr>
      <w:jc w:val="both"/>
    </w:pPr>
    <w:rPr>
      <w:rFonts w:ascii="Arial" w:hAnsi="Arial" w:cs="Aria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33A29"/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233A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233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">
    <w:basedOn w:val="Normal"/>
    <w:next w:val="stbilgi"/>
    <w:link w:val="stBilgiChar"/>
    <w:rsid w:val="00233A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link w:val="a"/>
    <w:rsid w:val="00233A29"/>
    <w:rPr>
      <w:sz w:val="24"/>
      <w:szCs w:val="24"/>
      <w:lang w:eastAsia="en-US"/>
    </w:rPr>
  </w:style>
  <w:style w:type="paragraph" w:customStyle="1" w:styleId="tabloerii">
    <w:name w:val="tabloerii"/>
    <w:basedOn w:val="Normal"/>
    <w:rsid w:val="00233A29"/>
    <w:pPr>
      <w:spacing w:before="100" w:beforeAutospacing="1" w:after="100" w:afterAutospacing="1"/>
    </w:pPr>
    <w:rPr>
      <w:lang w:eastAsia="tr-TR"/>
    </w:rPr>
  </w:style>
  <w:style w:type="character" w:styleId="HafifVurgulama">
    <w:name w:val="Subtle Emphasis"/>
    <w:uiPriority w:val="19"/>
    <w:qFormat/>
    <w:rsid w:val="00233A29"/>
    <w:rPr>
      <w:i/>
      <w:iCs/>
      <w:color w:val="808080"/>
    </w:rPr>
  </w:style>
  <w:style w:type="character" w:customStyle="1" w:styleId="msointenseemphasis">
    <w:name w:val="msointenseemphasis"/>
    <w:rsid w:val="00233A29"/>
  </w:style>
  <w:style w:type="paragraph" w:styleId="stbilgi">
    <w:name w:val="header"/>
    <w:basedOn w:val="Normal"/>
    <w:link w:val="stbilgiChar0"/>
    <w:uiPriority w:val="99"/>
    <w:unhideWhenUsed/>
    <w:rsid w:val="00233A29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uiPriority w:val="99"/>
    <w:rsid w:val="00233A29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33A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33A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Tekin</dc:creator>
  <cp:keywords/>
  <dc:description/>
  <cp:lastModifiedBy>Nihal Tekin</cp:lastModifiedBy>
  <cp:revision>2</cp:revision>
  <dcterms:created xsi:type="dcterms:W3CDTF">2022-01-19T07:35:00Z</dcterms:created>
  <dcterms:modified xsi:type="dcterms:W3CDTF">2022-01-19T07:42:00Z</dcterms:modified>
</cp:coreProperties>
</file>